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0C8F" w14:textId="62763B5E" w:rsidR="00F7225E" w:rsidRDefault="00F7225E" w:rsidP="00F7225E">
      <w:r w:rsidRPr="00F7225E">
        <w:rPr>
          <w:b/>
          <w:noProof/>
          <w:color w:val="385623" w:themeColor="accent6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05BF57B" wp14:editId="066259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2" name="Picture 2" descr="C:\Windows\Temp\Content.MSO\73710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Content.MSO\7371037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A1E4F" w14:textId="77777777" w:rsidR="00F7225E" w:rsidRDefault="00F7225E" w:rsidP="00F7225E">
      <w:pPr>
        <w:rPr>
          <w:b/>
          <w:color w:val="385623" w:themeColor="accent6" w:themeShade="80"/>
          <w:sz w:val="52"/>
          <w:szCs w:val="52"/>
        </w:rPr>
      </w:pPr>
    </w:p>
    <w:p w14:paraId="2BBB188A" w14:textId="69826371" w:rsidR="00E046F3" w:rsidRDefault="00F7225E" w:rsidP="00F7225E">
      <w:pPr>
        <w:rPr>
          <w:b/>
          <w:color w:val="385623" w:themeColor="accent6" w:themeShade="80"/>
          <w:sz w:val="52"/>
          <w:szCs w:val="52"/>
        </w:rPr>
      </w:pPr>
      <w:r>
        <w:rPr>
          <w:b/>
          <w:color w:val="385623" w:themeColor="accent6" w:themeShade="80"/>
          <w:sz w:val="52"/>
          <w:szCs w:val="52"/>
        </w:rPr>
        <w:t xml:space="preserve">     </w:t>
      </w:r>
      <w:r w:rsidR="00E046F3" w:rsidRPr="00E046F3">
        <w:rPr>
          <w:b/>
          <w:color w:val="385623" w:themeColor="accent6" w:themeShade="80"/>
          <w:sz w:val="52"/>
          <w:szCs w:val="52"/>
        </w:rPr>
        <w:t>Sport and Exercise</w:t>
      </w:r>
      <w:r w:rsidRPr="00F7225E">
        <w:rPr>
          <w:b/>
          <w:color w:val="385623" w:themeColor="accent6" w:themeShade="80"/>
          <w:sz w:val="52"/>
          <w:szCs w:val="52"/>
        </w:rPr>
        <w:t xml:space="preserve"> </w:t>
      </w:r>
    </w:p>
    <w:p w14:paraId="52D963FB" w14:textId="1915554D" w:rsidR="00237BFC" w:rsidRPr="00E046F3" w:rsidRDefault="00237BFC" w:rsidP="00E046F3">
      <w:pPr>
        <w:jc w:val="center"/>
        <w:rPr>
          <w:b/>
          <w:color w:val="385623" w:themeColor="accent6" w:themeShade="80"/>
          <w:sz w:val="52"/>
          <w:szCs w:val="52"/>
        </w:rPr>
      </w:pPr>
    </w:p>
    <w:p w14:paraId="43A93F99" w14:textId="77777777" w:rsidR="00E046F3" w:rsidRDefault="00E046F3" w:rsidP="00E046F3"/>
    <w:p w14:paraId="0AE0B758" w14:textId="77777777" w:rsidR="00F7225E" w:rsidRDefault="00F7225E" w:rsidP="00E046F3">
      <w:pPr>
        <w:rPr>
          <w:rFonts w:ascii="Century Gothic" w:hAnsi="Century Gothic"/>
          <w:sz w:val="24"/>
          <w:szCs w:val="24"/>
        </w:rPr>
      </w:pPr>
    </w:p>
    <w:p w14:paraId="4EF9A5C6" w14:textId="26399A49" w:rsidR="00E046F3" w:rsidRPr="00A91287" w:rsidRDefault="00E046F3" w:rsidP="00E046F3">
      <w:pPr>
        <w:rPr>
          <w:rFonts w:ascii="Century Gothic" w:hAnsi="Century Gothic"/>
          <w:sz w:val="24"/>
          <w:szCs w:val="24"/>
        </w:rPr>
      </w:pPr>
      <w:r w:rsidRPr="00A91287">
        <w:rPr>
          <w:rFonts w:ascii="Century Gothic" w:hAnsi="Century Gothic"/>
          <w:sz w:val="24"/>
          <w:szCs w:val="24"/>
        </w:rPr>
        <w:t>The aim of this programme</w:t>
      </w:r>
      <w:r w:rsidR="00A91287" w:rsidRPr="00A91287">
        <w:rPr>
          <w:rFonts w:ascii="Century Gothic" w:hAnsi="Century Gothic"/>
          <w:sz w:val="24"/>
          <w:szCs w:val="24"/>
        </w:rPr>
        <w:t xml:space="preserve"> from the </w:t>
      </w:r>
      <w:r w:rsidR="00A91287" w:rsidRPr="00A91287">
        <w:rPr>
          <w:rFonts w:ascii="Century Gothic" w:hAnsi="Century Gothic"/>
          <w:b/>
          <w:sz w:val="24"/>
          <w:szCs w:val="24"/>
        </w:rPr>
        <w:t>Southern Institute of Technology</w:t>
      </w:r>
      <w:r w:rsidRPr="00A91287">
        <w:rPr>
          <w:rFonts w:ascii="Century Gothic" w:hAnsi="Century Gothic"/>
          <w:sz w:val="24"/>
          <w:szCs w:val="24"/>
        </w:rPr>
        <w:t xml:space="preserve"> is to provide students with a foundation of knowledge to work in the recreation and sport community</w:t>
      </w:r>
      <w:r w:rsidR="00A91287">
        <w:rPr>
          <w:rFonts w:ascii="Century Gothic" w:hAnsi="Century Gothic"/>
          <w:sz w:val="24"/>
          <w:szCs w:val="24"/>
        </w:rPr>
        <w:t>. It will also</w:t>
      </w:r>
      <w:r w:rsidRPr="00A91287">
        <w:rPr>
          <w:rFonts w:ascii="Century Gothic" w:hAnsi="Century Gothic"/>
          <w:sz w:val="24"/>
          <w:szCs w:val="24"/>
        </w:rPr>
        <w:t xml:space="preserve"> provide knowledge for students to progress into more advanced studies in sport and exercise. </w:t>
      </w:r>
    </w:p>
    <w:p w14:paraId="5A598AEC" w14:textId="77777777" w:rsidR="00E046F3" w:rsidRPr="000D38E3" w:rsidRDefault="00E046F3" w:rsidP="00E046F3">
      <w:pPr>
        <w:rPr>
          <w:rFonts w:ascii="Century Gothic" w:hAnsi="Century Gothic"/>
        </w:rPr>
      </w:pPr>
    </w:p>
    <w:p w14:paraId="2BBC26DD" w14:textId="4E0ACB25" w:rsidR="00A91287" w:rsidRPr="0070702E" w:rsidRDefault="00A91287" w:rsidP="00A91287">
      <w:pPr>
        <w:rPr>
          <w:rFonts w:ascii="Century Gothic" w:hAnsi="Century Gothic"/>
          <w:sz w:val="24"/>
          <w:szCs w:val="24"/>
        </w:rPr>
      </w:pPr>
      <w:r w:rsidRPr="00A91287">
        <w:rPr>
          <w:rFonts w:ascii="Century Gothic" w:hAnsi="Century Gothic"/>
          <w:sz w:val="24"/>
          <w:szCs w:val="24"/>
        </w:rPr>
        <w:t>Students may begin their studies which are by booklet at either Level 2</w:t>
      </w:r>
      <w:r>
        <w:rPr>
          <w:rFonts w:ascii="Century Gothic" w:hAnsi="Century Gothic"/>
          <w:sz w:val="24"/>
          <w:szCs w:val="24"/>
        </w:rPr>
        <w:t>, 3 or 4</w:t>
      </w:r>
      <w:r w:rsidRPr="00A91287">
        <w:rPr>
          <w:rFonts w:ascii="Century Gothic" w:hAnsi="Century Gothic"/>
          <w:sz w:val="24"/>
          <w:szCs w:val="24"/>
        </w:rPr>
        <w:t>, at any time of the year</w:t>
      </w:r>
      <w:r>
        <w:rPr>
          <w:rFonts w:ascii="Century Gothic" w:hAnsi="Century Gothic"/>
          <w:sz w:val="24"/>
          <w:szCs w:val="24"/>
        </w:rPr>
        <w:t xml:space="preserve">. </w:t>
      </w:r>
      <w:r w:rsidRPr="0070702E">
        <w:rPr>
          <w:rFonts w:ascii="Century Gothic" w:hAnsi="Century Gothic"/>
          <w:sz w:val="24"/>
          <w:szCs w:val="24"/>
        </w:rPr>
        <w:t xml:space="preserve">There are no mandatory units, and students may choose as many or few units as they wish from the table </w:t>
      </w:r>
      <w:r>
        <w:rPr>
          <w:rFonts w:ascii="Century Gothic" w:hAnsi="Century Gothic"/>
          <w:sz w:val="24"/>
          <w:szCs w:val="24"/>
        </w:rPr>
        <w:t>below</w:t>
      </w:r>
      <w:r w:rsidRPr="0070702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All assessments must be completed for marking by the beginning of December.</w:t>
      </w:r>
    </w:p>
    <w:p w14:paraId="08E7802D" w14:textId="77777777" w:rsidR="00806F34" w:rsidRPr="000D38E3" w:rsidRDefault="00806F34" w:rsidP="00E046F3">
      <w:pPr>
        <w:rPr>
          <w:rFonts w:ascii="Century Gothic" w:hAnsi="Century Gothic"/>
        </w:rPr>
      </w:pPr>
    </w:p>
    <w:p w14:paraId="55BAED06" w14:textId="28198FCD" w:rsidR="00A91287" w:rsidRPr="00F7225E" w:rsidRDefault="00806F34" w:rsidP="00E046F3">
      <w:pPr>
        <w:rPr>
          <w:rFonts w:ascii="Century Gothic" w:hAnsi="Century Gothic"/>
          <w:sz w:val="24"/>
          <w:szCs w:val="24"/>
        </w:rPr>
      </w:pPr>
      <w:r w:rsidRPr="00A91287">
        <w:rPr>
          <w:rFonts w:ascii="Century Gothic" w:hAnsi="Century Gothic"/>
          <w:sz w:val="24"/>
          <w:szCs w:val="24"/>
        </w:rPr>
        <w:t>The Unit Standards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4026"/>
        <w:gridCol w:w="1370"/>
        <w:gridCol w:w="1948"/>
      </w:tblGrid>
      <w:tr w:rsidR="00806F34" w:rsidRPr="000D38E3" w14:paraId="69890E66" w14:textId="77777777" w:rsidTr="00806F34">
        <w:trPr>
          <w:trHeight w:val="316"/>
        </w:trPr>
        <w:tc>
          <w:tcPr>
            <w:tcW w:w="9016" w:type="dxa"/>
            <w:gridSpan w:val="4"/>
            <w:shd w:val="clear" w:color="auto" w:fill="70AD47"/>
          </w:tcPr>
          <w:p w14:paraId="4E248181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LEVEL 2</w:t>
            </w:r>
          </w:p>
        </w:tc>
      </w:tr>
      <w:tr w:rsidR="00806F34" w:rsidRPr="000D38E3" w14:paraId="0C8D6348" w14:textId="77777777" w:rsidTr="00806F34">
        <w:tc>
          <w:tcPr>
            <w:tcW w:w="1672" w:type="dxa"/>
            <w:shd w:val="clear" w:color="auto" w:fill="C5E0B3"/>
          </w:tcPr>
          <w:p w14:paraId="49FA4568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Unit Standard</w:t>
            </w:r>
          </w:p>
        </w:tc>
        <w:tc>
          <w:tcPr>
            <w:tcW w:w="4026" w:type="dxa"/>
            <w:shd w:val="clear" w:color="auto" w:fill="C5E0B3"/>
          </w:tcPr>
          <w:p w14:paraId="21458545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70" w:type="dxa"/>
            <w:shd w:val="clear" w:color="auto" w:fill="C5E0B3"/>
          </w:tcPr>
          <w:p w14:paraId="03165D6B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 xml:space="preserve">NCEA Level </w:t>
            </w:r>
          </w:p>
        </w:tc>
        <w:tc>
          <w:tcPr>
            <w:tcW w:w="1948" w:type="dxa"/>
            <w:shd w:val="clear" w:color="auto" w:fill="C5E0B3"/>
          </w:tcPr>
          <w:p w14:paraId="0C0A91F0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Credits</w:t>
            </w:r>
          </w:p>
        </w:tc>
      </w:tr>
      <w:tr w:rsidR="00806F34" w:rsidRPr="000D38E3" w14:paraId="7DE4707B" w14:textId="77777777" w:rsidTr="00806F34">
        <w:tc>
          <w:tcPr>
            <w:tcW w:w="1672" w:type="dxa"/>
            <w:shd w:val="clear" w:color="auto" w:fill="auto"/>
          </w:tcPr>
          <w:p w14:paraId="27268961" w14:textId="42E22AC4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18763 v3</w:t>
            </w:r>
          </w:p>
        </w:tc>
        <w:tc>
          <w:tcPr>
            <w:tcW w:w="4026" w:type="dxa"/>
            <w:shd w:val="clear" w:color="auto" w:fill="auto"/>
          </w:tcPr>
          <w:p w14:paraId="0C711CB8" w14:textId="77A777CD" w:rsidR="00806F34" w:rsidRPr="000D38E3" w:rsidRDefault="00806F34" w:rsidP="006E4687">
            <w:pPr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Describe the process of community development as a participant</w:t>
            </w:r>
          </w:p>
        </w:tc>
        <w:tc>
          <w:tcPr>
            <w:tcW w:w="1370" w:type="dxa"/>
            <w:shd w:val="clear" w:color="auto" w:fill="auto"/>
          </w:tcPr>
          <w:p w14:paraId="6A67808E" w14:textId="32A8C2B2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1FBBACE4" w14:textId="0F41EDB3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</w:tr>
      <w:tr w:rsidR="00806F34" w:rsidRPr="000D38E3" w14:paraId="07EED3EE" w14:textId="77777777" w:rsidTr="00806F34">
        <w:tc>
          <w:tcPr>
            <w:tcW w:w="1672" w:type="dxa"/>
            <w:shd w:val="clear" w:color="auto" w:fill="auto"/>
          </w:tcPr>
          <w:p w14:paraId="3FBC0DBA" w14:textId="3371FDF6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22770 v2</w:t>
            </w:r>
          </w:p>
        </w:tc>
        <w:tc>
          <w:tcPr>
            <w:tcW w:w="4026" w:type="dxa"/>
            <w:shd w:val="clear" w:color="auto" w:fill="auto"/>
          </w:tcPr>
          <w:p w14:paraId="2C6779E7" w14:textId="6EABE151" w:rsidR="00806F34" w:rsidRPr="000D38E3" w:rsidRDefault="00806F34" w:rsidP="006E4687">
            <w:pPr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Demonstrate knowledge of sports coaching, the coaching environment, and sport participants' needs</w:t>
            </w:r>
          </w:p>
        </w:tc>
        <w:tc>
          <w:tcPr>
            <w:tcW w:w="1370" w:type="dxa"/>
            <w:shd w:val="clear" w:color="auto" w:fill="auto"/>
          </w:tcPr>
          <w:p w14:paraId="18BC6AE3" w14:textId="52EFC55A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0F5D4363" w14:textId="5373014F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</w:tr>
      <w:tr w:rsidR="00806F34" w:rsidRPr="000D38E3" w14:paraId="01F9E807" w14:textId="77777777" w:rsidTr="00806F34">
        <w:tc>
          <w:tcPr>
            <w:tcW w:w="1672" w:type="dxa"/>
            <w:shd w:val="clear" w:color="auto" w:fill="auto"/>
          </w:tcPr>
          <w:p w14:paraId="70451651" w14:textId="65CC70D5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27299 v1</w:t>
            </w:r>
          </w:p>
        </w:tc>
        <w:tc>
          <w:tcPr>
            <w:tcW w:w="4026" w:type="dxa"/>
            <w:shd w:val="clear" w:color="auto" w:fill="auto"/>
          </w:tcPr>
          <w:p w14:paraId="25761EDC" w14:textId="1701B3DA" w:rsidR="00806F34" w:rsidRPr="000D38E3" w:rsidRDefault="00806F34" w:rsidP="006E4687">
            <w:pPr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Describe benefits of participation in recreation in the local community</w:t>
            </w:r>
          </w:p>
        </w:tc>
        <w:tc>
          <w:tcPr>
            <w:tcW w:w="1370" w:type="dxa"/>
            <w:shd w:val="clear" w:color="auto" w:fill="auto"/>
          </w:tcPr>
          <w:p w14:paraId="3F8A9418" w14:textId="7EC076A8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42604312" w14:textId="3894FD86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</w:tr>
      <w:tr w:rsidR="00806F34" w:rsidRPr="000D38E3" w14:paraId="28D1E271" w14:textId="77777777" w:rsidTr="00806F34">
        <w:tc>
          <w:tcPr>
            <w:tcW w:w="1672" w:type="dxa"/>
            <w:shd w:val="clear" w:color="auto" w:fill="auto"/>
          </w:tcPr>
          <w:p w14:paraId="6B4709E4" w14:textId="700825D7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Cs/>
              </w:rPr>
              <w:t>6571 v5</w:t>
            </w:r>
          </w:p>
        </w:tc>
        <w:tc>
          <w:tcPr>
            <w:tcW w:w="4026" w:type="dxa"/>
            <w:shd w:val="clear" w:color="auto" w:fill="auto"/>
          </w:tcPr>
          <w:p w14:paraId="1F535642" w14:textId="4CF61147" w:rsidR="00806F34" w:rsidRPr="000D38E3" w:rsidRDefault="00806F34" w:rsidP="006E4687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relevance of principles of nutrition to health</w:t>
            </w:r>
          </w:p>
        </w:tc>
        <w:tc>
          <w:tcPr>
            <w:tcW w:w="1370" w:type="dxa"/>
            <w:shd w:val="clear" w:color="auto" w:fill="auto"/>
          </w:tcPr>
          <w:p w14:paraId="5B20F811" w14:textId="34906C4E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1AD99911" w14:textId="2397C8E0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</w:tr>
      <w:tr w:rsidR="00806F34" w:rsidRPr="000D38E3" w14:paraId="02610FBF" w14:textId="77777777" w:rsidTr="00806F34">
        <w:tc>
          <w:tcPr>
            <w:tcW w:w="9016" w:type="dxa"/>
            <w:gridSpan w:val="4"/>
            <w:shd w:val="clear" w:color="auto" w:fill="70AD47"/>
          </w:tcPr>
          <w:p w14:paraId="2F950156" w14:textId="1787CCD6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6"/>
                <w:szCs w:val="20"/>
                <w:lang w:eastAsia="en-NZ"/>
              </w:rPr>
              <w:t>LEVEL 3</w:t>
            </w:r>
          </w:p>
        </w:tc>
      </w:tr>
      <w:tr w:rsidR="00806F34" w:rsidRPr="000D38E3" w14:paraId="3F3A9999" w14:textId="77777777" w:rsidTr="00806F34">
        <w:tc>
          <w:tcPr>
            <w:tcW w:w="1672" w:type="dxa"/>
            <w:shd w:val="clear" w:color="auto" w:fill="C5E0B3"/>
          </w:tcPr>
          <w:p w14:paraId="77149914" w14:textId="00A712AB" w:rsidR="00806F34" w:rsidRPr="000D38E3" w:rsidRDefault="00806F34" w:rsidP="00806F3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Unit Standard</w:t>
            </w:r>
          </w:p>
        </w:tc>
        <w:tc>
          <w:tcPr>
            <w:tcW w:w="4026" w:type="dxa"/>
            <w:shd w:val="clear" w:color="auto" w:fill="C5E0B3"/>
          </w:tcPr>
          <w:p w14:paraId="6C418435" w14:textId="2483CC5E" w:rsidR="00806F34" w:rsidRPr="000D38E3" w:rsidRDefault="00806F34" w:rsidP="00806F34">
            <w:pPr>
              <w:rPr>
                <w:rFonts w:ascii="Century Gothic" w:hAnsi="Century Gothic"/>
                <w:b/>
                <w:bCs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70" w:type="dxa"/>
            <w:shd w:val="clear" w:color="auto" w:fill="C5E0B3"/>
          </w:tcPr>
          <w:p w14:paraId="2879CD7B" w14:textId="6F43E5FF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 xml:space="preserve">NCEA Level </w:t>
            </w:r>
          </w:p>
        </w:tc>
        <w:tc>
          <w:tcPr>
            <w:tcW w:w="1948" w:type="dxa"/>
            <w:shd w:val="clear" w:color="auto" w:fill="C5E0B3"/>
          </w:tcPr>
          <w:p w14:paraId="63CCB4A2" w14:textId="1ADB67A8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Credits</w:t>
            </w:r>
          </w:p>
        </w:tc>
      </w:tr>
      <w:tr w:rsidR="00806F34" w:rsidRPr="000D38E3" w14:paraId="2275D82B" w14:textId="77777777" w:rsidTr="00806F34">
        <w:tc>
          <w:tcPr>
            <w:tcW w:w="1672" w:type="dxa"/>
            <w:shd w:val="clear" w:color="auto" w:fill="auto"/>
          </w:tcPr>
          <w:p w14:paraId="753FA353" w14:textId="33ED2462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20673 v3</w:t>
            </w:r>
          </w:p>
        </w:tc>
        <w:tc>
          <w:tcPr>
            <w:tcW w:w="4026" w:type="dxa"/>
            <w:shd w:val="clear" w:color="auto" w:fill="auto"/>
          </w:tcPr>
          <w:p w14:paraId="2569AF73" w14:textId="18A8BBC7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knowledge of injury prevention and risk and injury management in sport or recreation</w:t>
            </w:r>
          </w:p>
        </w:tc>
        <w:tc>
          <w:tcPr>
            <w:tcW w:w="1370" w:type="dxa"/>
            <w:shd w:val="clear" w:color="auto" w:fill="auto"/>
          </w:tcPr>
          <w:p w14:paraId="627C91D6" w14:textId="2B998E4F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5FF3AE62" w14:textId="3CF523D9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</w:tr>
      <w:tr w:rsidR="00806F34" w:rsidRPr="000D38E3" w14:paraId="148166BB" w14:textId="77777777" w:rsidTr="00806F34">
        <w:tc>
          <w:tcPr>
            <w:tcW w:w="1672" w:type="dxa"/>
            <w:shd w:val="clear" w:color="auto" w:fill="auto"/>
          </w:tcPr>
          <w:p w14:paraId="23AA17DF" w14:textId="7DE2CC20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21646 v2</w:t>
            </w:r>
          </w:p>
        </w:tc>
        <w:tc>
          <w:tcPr>
            <w:tcW w:w="4026" w:type="dxa"/>
            <w:shd w:val="clear" w:color="auto" w:fill="auto"/>
          </w:tcPr>
          <w:p w14:paraId="4F6286AD" w14:textId="6626A762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Apply basic principles of biomechanics to a selected sport</w:t>
            </w:r>
          </w:p>
        </w:tc>
        <w:tc>
          <w:tcPr>
            <w:tcW w:w="1370" w:type="dxa"/>
            <w:shd w:val="clear" w:color="auto" w:fill="auto"/>
          </w:tcPr>
          <w:p w14:paraId="11D56B53" w14:textId="73F0454C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438305C6" w14:textId="639F679F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</w:tr>
      <w:tr w:rsidR="00806F34" w:rsidRPr="000D38E3" w14:paraId="58AFB0AC" w14:textId="77777777" w:rsidTr="00806F34">
        <w:tc>
          <w:tcPr>
            <w:tcW w:w="1672" w:type="dxa"/>
            <w:shd w:val="clear" w:color="auto" w:fill="auto"/>
          </w:tcPr>
          <w:p w14:paraId="04038530" w14:textId="5EDCFD4B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22265 v1</w:t>
            </w:r>
          </w:p>
        </w:tc>
        <w:tc>
          <w:tcPr>
            <w:tcW w:w="4026" w:type="dxa"/>
            <w:shd w:val="clear" w:color="auto" w:fill="auto"/>
          </w:tcPr>
          <w:p w14:paraId="161938B0" w14:textId="22BE2DE2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knowledge of exercise prescription</w:t>
            </w:r>
          </w:p>
        </w:tc>
        <w:tc>
          <w:tcPr>
            <w:tcW w:w="1370" w:type="dxa"/>
            <w:shd w:val="clear" w:color="auto" w:fill="auto"/>
          </w:tcPr>
          <w:p w14:paraId="60A07EE5" w14:textId="74F3034D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0830F18F" w14:textId="29D296C3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7</w:t>
            </w:r>
          </w:p>
        </w:tc>
      </w:tr>
      <w:tr w:rsidR="00806F34" w:rsidRPr="000D38E3" w14:paraId="36FA1E06" w14:textId="77777777" w:rsidTr="00806F34">
        <w:tc>
          <w:tcPr>
            <w:tcW w:w="1672" w:type="dxa"/>
            <w:shd w:val="clear" w:color="auto" w:fill="auto"/>
          </w:tcPr>
          <w:p w14:paraId="063CD9CD" w14:textId="24041B00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22266 v1</w:t>
            </w:r>
          </w:p>
        </w:tc>
        <w:tc>
          <w:tcPr>
            <w:tcW w:w="4026" w:type="dxa"/>
            <w:shd w:val="clear" w:color="auto" w:fill="auto"/>
          </w:tcPr>
          <w:p w14:paraId="677C430B" w14:textId="17FF1F1A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knowledge of exercise physiology and human anatomy</w:t>
            </w:r>
          </w:p>
        </w:tc>
        <w:tc>
          <w:tcPr>
            <w:tcW w:w="1370" w:type="dxa"/>
            <w:shd w:val="clear" w:color="auto" w:fill="auto"/>
          </w:tcPr>
          <w:p w14:paraId="2524F854" w14:textId="3158EC55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1657879C" w14:textId="36470B3A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10</w:t>
            </w:r>
          </w:p>
        </w:tc>
      </w:tr>
    </w:tbl>
    <w:p w14:paraId="3991F3B9" w14:textId="33CB5EF7" w:rsidR="00237BFC" w:rsidRPr="000D38E3" w:rsidRDefault="00237BFC" w:rsidP="00E046F3">
      <w:pPr>
        <w:rPr>
          <w:rFonts w:ascii="Century Gothic" w:hAnsi="Century Gothic"/>
          <w:b/>
          <w:bCs/>
        </w:rPr>
      </w:pPr>
    </w:p>
    <w:p w14:paraId="1C06ECF2" w14:textId="77777777" w:rsidR="00C72678" w:rsidRPr="000D38E3" w:rsidRDefault="00C72678" w:rsidP="00E046F3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4026"/>
        <w:gridCol w:w="1370"/>
        <w:gridCol w:w="1948"/>
      </w:tblGrid>
      <w:tr w:rsidR="00806F34" w:rsidRPr="000D38E3" w14:paraId="08F69E27" w14:textId="77777777" w:rsidTr="006E4687">
        <w:tc>
          <w:tcPr>
            <w:tcW w:w="9016" w:type="dxa"/>
            <w:gridSpan w:val="4"/>
            <w:shd w:val="clear" w:color="auto" w:fill="70AD47"/>
          </w:tcPr>
          <w:p w14:paraId="5C216A44" w14:textId="136B94BC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LEVEL 3 continued…</w:t>
            </w:r>
          </w:p>
        </w:tc>
      </w:tr>
      <w:tr w:rsidR="00806F34" w:rsidRPr="000D38E3" w14:paraId="002B90B5" w14:textId="77777777" w:rsidTr="006E4687">
        <w:tc>
          <w:tcPr>
            <w:tcW w:w="1672" w:type="dxa"/>
            <w:shd w:val="clear" w:color="auto" w:fill="C5E0B3"/>
          </w:tcPr>
          <w:p w14:paraId="781E03C6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Unit Standard</w:t>
            </w:r>
          </w:p>
        </w:tc>
        <w:tc>
          <w:tcPr>
            <w:tcW w:w="4026" w:type="dxa"/>
            <w:shd w:val="clear" w:color="auto" w:fill="C5E0B3"/>
          </w:tcPr>
          <w:p w14:paraId="3283B951" w14:textId="77777777" w:rsidR="00806F34" w:rsidRPr="000D38E3" w:rsidRDefault="00806F34" w:rsidP="006E46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70" w:type="dxa"/>
            <w:shd w:val="clear" w:color="auto" w:fill="C5E0B3"/>
          </w:tcPr>
          <w:p w14:paraId="026931F8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 xml:space="preserve">NCEA Level </w:t>
            </w:r>
          </w:p>
        </w:tc>
        <w:tc>
          <w:tcPr>
            <w:tcW w:w="1948" w:type="dxa"/>
            <w:shd w:val="clear" w:color="auto" w:fill="C5E0B3"/>
          </w:tcPr>
          <w:p w14:paraId="18AEACE5" w14:textId="77777777" w:rsidR="00806F34" w:rsidRPr="000D38E3" w:rsidRDefault="00806F34" w:rsidP="006E468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Credits</w:t>
            </w:r>
          </w:p>
        </w:tc>
      </w:tr>
      <w:tr w:rsidR="00806F34" w:rsidRPr="000D38E3" w14:paraId="04874696" w14:textId="77777777" w:rsidTr="006E4687">
        <w:tc>
          <w:tcPr>
            <w:tcW w:w="1672" w:type="dxa"/>
            <w:shd w:val="clear" w:color="auto" w:fill="auto"/>
          </w:tcPr>
          <w:p w14:paraId="225B2D1F" w14:textId="29130D1C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25818 v2</w:t>
            </w:r>
          </w:p>
        </w:tc>
        <w:tc>
          <w:tcPr>
            <w:tcW w:w="4026" w:type="dxa"/>
            <w:shd w:val="clear" w:color="auto" w:fill="auto"/>
          </w:tcPr>
          <w:p w14:paraId="1EDECF0A" w14:textId="5AEAA82A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Select and use information and technology for development as a sport coach</w:t>
            </w:r>
          </w:p>
        </w:tc>
        <w:tc>
          <w:tcPr>
            <w:tcW w:w="1370" w:type="dxa"/>
            <w:shd w:val="clear" w:color="auto" w:fill="auto"/>
          </w:tcPr>
          <w:p w14:paraId="64B96D26" w14:textId="7742278D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389D45B0" w14:textId="3FF43353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2</w:t>
            </w:r>
          </w:p>
        </w:tc>
      </w:tr>
      <w:tr w:rsidR="00806F34" w:rsidRPr="000D38E3" w14:paraId="6D69B079" w14:textId="77777777" w:rsidTr="006E4687">
        <w:tc>
          <w:tcPr>
            <w:tcW w:w="1672" w:type="dxa"/>
            <w:shd w:val="clear" w:color="auto" w:fill="auto"/>
          </w:tcPr>
          <w:p w14:paraId="54AB8D35" w14:textId="18C58099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27302 v1</w:t>
            </w:r>
          </w:p>
        </w:tc>
        <w:tc>
          <w:tcPr>
            <w:tcW w:w="4026" w:type="dxa"/>
            <w:shd w:val="clear" w:color="auto" w:fill="auto"/>
          </w:tcPr>
          <w:p w14:paraId="5455043E" w14:textId="4C0A2CD4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professional behaviour in a recreation workplace</w:t>
            </w:r>
          </w:p>
        </w:tc>
        <w:tc>
          <w:tcPr>
            <w:tcW w:w="1370" w:type="dxa"/>
            <w:shd w:val="clear" w:color="auto" w:fill="auto"/>
          </w:tcPr>
          <w:p w14:paraId="5C909E21" w14:textId="08EA6FB1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330F4F80" w14:textId="24CB9DDD" w:rsidR="00806F34" w:rsidRPr="000D38E3" w:rsidRDefault="00806F34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</w:tr>
      <w:tr w:rsidR="00806F34" w:rsidRPr="000D38E3" w14:paraId="67BB9E6B" w14:textId="77777777" w:rsidTr="006E4687">
        <w:tc>
          <w:tcPr>
            <w:tcW w:w="1672" w:type="dxa"/>
            <w:shd w:val="clear" w:color="auto" w:fill="auto"/>
          </w:tcPr>
          <w:p w14:paraId="153FED74" w14:textId="70478466" w:rsidR="00806F34" w:rsidRPr="000D38E3" w:rsidRDefault="00806F34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6896 v5</w:t>
            </w:r>
          </w:p>
        </w:tc>
        <w:tc>
          <w:tcPr>
            <w:tcW w:w="4026" w:type="dxa"/>
            <w:shd w:val="clear" w:color="auto" w:fill="auto"/>
          </w:tcPr>
          <w:p w14:paraId="50853236" w14:textId="5C127B1F" w:rsidR="00806F34" w:rsidRPr="000D38E3" w:rsidRDefault="00806F34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Demonstrate knowledge of recreation</w:t>
            </w:r>
          </w:p>
        </w:tc>
        <w:tc>
          <w:tcPr>
            <w:tcW w:w="1370" w:type="dxa"/>
            <w:shd w:val="clear" w:color="auto" w:fill="auto"/>
          </w:tcPr>
          <w:p w14:paraId="20E42EDD" w14:textId="789ABB48" w:rsidR="00806F34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6CE6A7AE" w14:textId="630FBD7A" w:rsidR="00806F34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</w:tr>
      <w:tr w:rsidR="00C72678" w:rsidRPr="000D38E3" w14:paraId="171360D3" w14:textId="77777777" w:rsidTr="006E4687">
        <w:tc>
          <w:tcPr>
            <w:tcW w:w="1672" w:type="dxa"/>
            <w:shd w:val="clear" w:color="auto" w:fill="auto"/>
          </w:tcPr>
          <w:p w14:paraId="6F59188D" w14:textId="43954421" w:rsidR="00C72678" w:rsidRPr="000D38E3" w:rsidRDefault="00C72678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7016 v5</w:t>
            </w:r>
          </w:p>
        </w:tc>
        <w:tc>
          <w:tcPr>
            <w:tcW w:w="4026" w:type="dxa"/>
            <w:shd w:val="clear" w:color="auto" w:fill="auto"/>
          </w:tcPr>
          <w:p w14:paraId="480FC93E" w14:textId="40C08755" w:rsidR="00C72678" w:rsidRPr="000D38E3" w:rsidRDefault="00C72678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Monitor and promote client security, comfort, enjoyment, and learning in recreation</w:t>
            </w:r>
          </w:p>
        </w:tc>
        <w:tc>
          <w:tcPr>
            <w:tcW w:w="1370" w:type="dxa"/>
            <w:shd w:val="clear" w:color="auto" w:fill="auto"/>
          </w:tcPr>
          <w:p w14:paraId="20A81848" w14:textId="351495CE" w:rsidR="00C72678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6BB843F1" w14:textId="71C3D613" w:rsidR="00C72678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</w:tr>
      <w:tr w:rsidR="00C72678" w:rsidRPr="000D38E3" w14:paraId="6742AE74" w14:textId="77777777" w:rsidTr="006E4687">
        <w:tc>
          <w:tcPr>
            <w:tcW w:w="1672" w:type="dxa"/>
            <w:shd w:val="clear" w:color="auto" w:fill="auto"/>
          </w:tcPr>
          <w:p w14:paraId="2CAA19F0" w14:textId="7DB247E7" w:rsidR="00C72678" w:rsidRPr="000D38E3" w:rsidRDefault="00C72678" w:rsidP="00806F34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7038 v3</w:t>
            </w:r>
          </w:p>
        </w:tc>
        <w:tc>
          <w:tcPr>
            <w:tcW w:w="4026" w:type="dxa"/>
            <w:shd w:val="clear" w:color="auto" w:fill="auto"/>
          </w:tcPr>
          <w:p w14:paraId="14B1D8FE" w14:textId="3554839F" w:rsidR="00C72678" w:rsidRPr="000D38E3" w:rsidRDefault="00C72678" w:rsidP="00806F34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Explain the purpose and structure of a fitness enterprise</w:t>
            </w:r>
          </w:p>
        </w:tc>
        <w:tc>
          <w:tcPr>
            <w:tcW w:w="1370" w:type="dxa"/>
            <w:shd w:val="clear" w:color="auto" w:fill="auto"/>
          </w:tcPr>
          <w:p w14:paraId="05DE42B9" w14:textId="064A3C4A" w:rsidR="00C72678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3AB25A65" w14:textId="68F787F8" w:rsidR="00C72678" w:rsidRPr="000D38E3" w:rsidRDefault="00C72678" w:rsidP="00806F34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</w:tr>
      <w:tr w:rsidR="00C72678" w:rsidRPr="000D38E3" w14:paraId="3B4A8C1C" w14:textId="77777777" w:rsidTr="00C72678">
        <w:tc>
          <w:tcPr>
            <w:tcW w:w="9016" w:type="dxa"/>
            <w:gridSpan w:val="4"/>
            <w:shd w:val="clear" w:color="auto" w:fill="70AD47"/>
          </w:tcPr>
          <w:p w14:paraId="2F286229" w14:textId="05C36376" w:rsidR="00C72678" w:rsidRPr="000D38E3" w:rsidRDefault="00C72678" w:rsidP="00C7267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LEVEL 4</w:t>
            </w:r>
          </w:p>
        </w:tc>
      </w:tr>
      <w:tr w:rsidR="00C72678" w:rsidRPr="000D38E3" w14:paraId="1F0D2EFC" w14:textId="77777777" w:rsidTr="00C72678">
        <w:tc>
          <w:tcPr>
            <w:tcW w:w="1672" w:type="dxa"/>
            <w:shd w:val="clear" w:color="auto" w:fill="C5E0B3"/>
          </w:tcPr>
          <w:p w14:paraId="2C6844B8" w14:textId="310B4BE6" w:rsidR="00C72678" w:rsidRPr="000D38E3" w:rsidRDefault="00C72678" w:rsidP="00C726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Unit Standard</w:t>
            </w:r>
          </w:p>
        </w:tc>
        <w:tc>
          <w:tcPr>
            <w:tcW w:w="4026" w:type="dxa"/>
            <w:shd w:val="clear" w:color="auto" w:fill="C5E0B3"/>
          </w:tcPr>
          <w:p w14:paraId="3721090B" w14:textId="196B9006" w:rsidR="00C72678" w:rsidRPr="000D38E3" w:rsidRDefault="00C72678" w:rsidP="00C72678">
            <w:pPr>
              <w:rPr>
                <w:rFonts w:ascii="Century Gothic" w:hAnsi="Century Gothic"/>
                <w:b/>
                <w:bCs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1370" w:type="dxa"/>
            <w:shd w:val="clear" w:color="auto" w:fill="C5E0B3"/>
          </w:tcPr>
          <w:p w14:paraId="0964C40D" w14:textId="4E80E502" w:rsidR="00C72678" w:rsidRPr="000D38E3" w:rsidRDefault="00C72678" w:rsidP="00C7267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 xml:space="preserve">NCEA Level </w:t>
            </w:r>
          </w:p>
        </w:tc>
        <w:tc>
          <w:tcPr>
            <w:tcW w:w="1948" w:type="dxa"/>
            <w:shd w:val="clear" w:color="auto" w:fill="C5E0B3"/>
          </w:tcPr>
          <w:p w14:paraId="79C1E8CE" w14:textId="41DE6BB9" w:rsidR="00C72678" w:rsidRPr="000D38E3" w:rsidRDefault="00C72678" w:rsidP="00C7267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n-NZ"/>
              </w:rPr>
            </w:pPr>
            <w:r w:rsidRPr="000D38E3">
              <w:rPr>
                <w:rFonts w:ascii="Century Gothic" w:hAnsi="Century Gothic"/>
                <w:b/>
                <w:noProof/>
                <w:sz w:val="24"/>
                <w:szCs w:val="24"/>
                <w:lang w:eastAsia="en-NZ"/>
              </w:rPr>
              <w:t>Credits</w:t>
            </w:r>
          </w:p>
        </w:tc>
      </w:tr>
      <w:tr w:rsidR="00554AA3" w:rsidRPr="000D38E3" w14:paraId="76B210DB" w14:textId="77777777" w:rsidTr="006E4687">
        <w:tc>
          <w:tcPr>
            <w:tcW w:w="1672" w:type="dxa"/>
            <w:shd w:val="clear" w:color="auto" w:fill="auto"/>
          </w:tcPr>
          <w:p w14:paraId="077E11FA" w14:textId="25BC8C24" w:rsidR="00554AA3" w:rsidRPr="000D38E3" w:rsidRDefault="00554AA3" w:rsidP="00554AA3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20811 v2</w:t>
            </w:r>
          </w:p>
        </w:tc>
        <w:tc>
          <w:tcPr>
            <w:tcW w:w="4026" w:type="dxa"/>
            <w:shd w:val="clear" w:color="auto" w:fill="auto"/>
          </w:tcPr>
          <w:p w14:paraId="0A844BC3" w14:textId="4D59155F" w:rsidR="00554AA3" w:rsidRPr="000D38E3" w:rsidRDefault="00554AA3" w:rsidP="00554AA3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Train to develop conditioning for a selected sport at a basic level</w:t>
            </w:r>
          </w:p>
        </w:tc>
        <w:tc>
          <w:tcPr>
            <w:tcW w:w="1370" w:type="dxa"/>
            <w:shd w:val="clear" w:color="auto" w:fill="auto"/>
          </w:tcPr>
          <w:p w14:paraId="105B2433" w14:textId="6D95C49C" w:rsidR="00554AA3" w:rsidRPr="000D38E3" w:rsidRDefault="00554AA3" w:rsidP="00554AA3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13888063" w14:textId="25A4927A" w:rsidR="00554AA3" w:rsidRPr="000D38E3" w:rsidRDefault="00554AA3" w:rsidP="00554AA3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5</w:t>
            </w:r>
          </w:p>
        </w:tc>
      </w:tr>
      <w:tr w:rsidR="00554AA3" w:rsidRPr="000D38E3" w14:paraId="4F3691CF" w14:textId="77777777" w:rsidTr="006E4687">
        <w:tc>
          <w:tcPr>
            <w:tcW w:w="1672" w:type="dxa"/>
            <w:shd w:val="clear" w:color="auto" w:fill="auto"/>
          </w:tcPr>
          <w:p w14:paraId="1DE1023C" w14:textId="31E475E3" w:rsidR="00554AA3" w:rsidRPr="000D38E3" w:rsidRDefault="00554AA3" w:rsidP="00554AA3">
            <w:pPr>
              <w:jc w:val="center"/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6572 v6</w:t>
            </w:r>
          </w:p>
        </w:tc>
        <w:tc>
          <w:tcPr>
            <w:tcW w:w="4026" w:type="dxa"/>
            <w:shd w:val="clear" w:color="auto" w:fill="auto"/>
          </w:tcPr>
          <w:p w14:paraId="5C1F8220" w14:textId="248B60BB" w:rsidR="00554AA3" w:rsidRPr="000D38E3" w:rsidRDefault="00554AA3" w:rsidP="00554AA3">
            <w:pPr>
              <w:rPr>
                <w:rFonts w:ascii="Century Gothic" w:hAnsi="Century Gothic"/>
                <w:bCs/>
              </w:rPr>
            </w:pPr>
            <w:r w:rsidRPr="000D38E3">
              <w:rPr>
                <w:rFonts w:ascii="Century Gothic" w:hAnsi="Century Gothic"/>
                <w:bCs/>
              </w:rPr>
              <w:t>Apply the principles of nutrition to people involved in physical activity *(Recommend Unit 6571 first)</w:t>
            </w:r>
          </w:p>
        </w:tc>
        <w:tc>
          <w:tcPr>
            <w:tcW w:w="1370" w:type="dxa"/>
            <w:shd w:val="clear" w:color="auto" w:fill="auto"/>
          </w:tcPr>
          <w:p w14:paraId="3FCFE6A8" w14:textId="120AA28E" w:rsidR="00554AA3" w:rsidRPr="000D38E3" w:rsidRDefault="00554AA3" w:rsidP="00554AA3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25D09D7D" w14:textId="3D0AD30A" w:rsidR="00554AA3" w:rsidRPr="000D38E3" w:rsidRDefault="00554AA3" w:rsidP="00554AA3">
            <w:pPr>
              <w:jc w:val="center"/>
              <w:rPr>
                <w:rFonts w:ascii="Century Gothic" w:hAnsi="Century Gothic"/>
                <w:noProof/>
                <w:lang w:eastAsia="en-NZ"/>
              </w:rPr>
            </w:pPr>
            <w:r w:rsidRPr="000D38E3">
              <w:rPr>
                <w:rFonts w:ascii="Century Gothic" w:hAnsi="Century Gothic"/>
                <w:noProof/>
                <w:lang w:eastAsia="en-NZ"/>
              </w:rPr>
              <w:t>4</w:t>
            </w:r>
          </w:p>
        </w:tc>
      </w:tr>
    </w:tbl>
    <w:p w14:paraId="0CBAB87D" w14:textId="78EB104A" w:rsidR="00806F34" w:rsidRDefault="00806F34">
      <w:pPr>
        <w:rPr>
          <w:rFonts w:ascii="Century Gothic" w:hAnsi="Century Gothic"/>
        </w:rPr>
      </w:pPr>
    </w:p>
    <w:p w14:paraId="6CDCDDA4" w14:textId="702FD908" w:rsidR="00A91287" w:rsidRDefault="00A91287" w:rsidP="00F7225E">
      <w:pPr>
        <w:spacing w:line="276" w:lineRule="auto"/>
        <w:rPr>
          <w:rFonts w:ascii="Century Gothic" w:hAnsi="Century Gothic"/>
        </w:rPr>
      </w:pPr>
    </w:p>
    <w:p w14:paraId="0DD26B35" w14:textId="4CA0C4E5" w:rsidR="00A91287" w:rsidRPr="00F7225E" w:rsidRDefault="00A91287" w:rsidP="00F7225E">
      <w:pPr>
        <w:spacing w:line="276" w:lineRule="auto"/>
        <w:rPr>
          <w:rFonts w:ascii="Century Gothic" w:hAnsi="Century Gothic"/>
          <w:sz w:val="24"/>
          <w:szCs w:val="24"/>
        </w:rPr>
      </w:pPr>
      <w:r w:rsidRPr="00F7225E">
        <w:rPr>
          <w:rFonts w:ascii="Century Gothic" w:hAnsi="Century Gothic"/>
          <w:sz w:val="24"/>
          <w:szCs w:val="24"/>
          <w:lang w:val="en-US"/>
        </w:rPr>
        <w:t xml:space="preserve">If you any questions about these Unit Standards or you would like to </w:t>
      </w:r>
      <w:proofErr w:type="gramStart"/>
      <w:r w:rsidRPr="00F7225E">
        <w:rPr>
          <w:rFonts w:ascii="Century Gothic" w:hAnsi="Century Gothic"/>
          <w:sz w:val="24"/>
          <w:szCs w:val="24"/>
          <w:lang w:val="en-GB"/>
        </w:rPr>
        <w:t>enrol</w:t>
      </w:r>
      <w:proofErr w:type="gramEnd"/>
      <w:r w:rsidRPr="00F7225E">
        <w:rPr>
          <w:rFonts w:ascii="Century Gothic" w:hAnsi="Century Gothic"/>
          <w:sz w:val="24"/>
          <w:szCs w:val="24"/>
          <w:lang w:val="en-US"/>
        </w:rPr>
        <w:t xml:space="preserve"> please </w:t>
      </w:r>
      <w:r w:rsidR="00F043D6">
        <w:rPr>
          <w:rFonts w:ascii="Century Gothic" w:hAnsi="Century Gothic"/>
          <w:sz w:val="24"/>
          <w:szCs w:val="24"/>
          <w:lang w:val="en-US"/>
        </w:rPr>
        <w:t xml:space="preserve">email </w:t>
      </w:r>
      <w:hyperlink r:id="rId7" w:history="1">
        <w:r w:rsidR="00F043D6" w:rsidRPr="00CA1537">
          <w:rPr>
            <w:rStyle w:val="Hyperlink"/>
            <w:rFonts w:ascii="Century Gothic" w:hAnsi="Century Gothic"/>
            <w:sz w:val="24"/>
            <w:szCs w:val="24"/>
          </w:rPr>
          <w:t>kathryn.smith@tekura.school.nz</w:t>
        </w:r>
      </w:hyperlink>
    </w:p>
    <w:p w14:paraId="76A5FCDE" w14:textId="77777777" w:rsidR="00A91287" w:rsidRPr="000D38E3" w:rsidRDefault="00A91287">
      <w:pPr>
        <w:rPr>
          <w:rFonts w:ascii="Century Gothic" w:hAnsi="Century Gothic"/>
        </w:rPr>
      </w:pPr>
    </w:p>
    <w:sectPr w:rsidR="00A91287" w:rsidRPr="000D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D512" w14:textId="77777777" w:rsidR="00215308" w:rsidRDefault="00215308" w:rsidP="00C72678">
      <w:r>
        <w:separator/>
      </w:r>
    </w:p>
  </w:endnote>
  <w:endnote w:type="continuationSeparator" w:id="0">
    <w:p w14:paraId="7FC6F98A" w14:textId="77777777" w:rsidR="00215308" w:rsidRDefault="00215308" w:rsidP="00C7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5488" w14:textId="77777777" w:rsidR="000D38E3" w:rsidRDefault="000D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D20C" w14:textId="77777777" w:rsidR="000D38E3" w:rsidRDefault="000D3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FEEC" w14:textId="77777777" w:rsidR="000D38E3" w:rsidRDefault="000D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760" w14:textId="77777777" w:rsidR="00215308" w:rsidRDefault="00215308" w:rsidP="00C72678">
      <w:r>
        <w:separator/>
      </w:r>
    </w:p>
  </w:footnote>
  <w:footnote w:type="continuationSeparator" w:id="0">
    <w:p w14:paraId="222710D2" w14:textId="77777777" w:rsidR="00215308" w:rsidRDefault="00215308" w:rsidP="00C7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B330" w14:textId="77777777" w:rsidR="000D38E3" w:rsidRDefault="000D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DA27" w14:textId="0C31E8E8" w:rsidR="00C72678" w:rsidRDefault="00C72678">
    <w:pPr>
      <w:pStyle w:val="Header"/>
    </w:pPr>
    <w:r>
      <w:rPr>
        <w:noProof/>
      </w:rPr>
      <w:t xml:space="preserve">                                                                                                                          </w:t>
    </w:r>
    <w:r w:rsidRPr="005270B8">
      <w:rPr>
        <w:noProof/>
      </w:rPr>
      <w:drawing>
        <wp:inline distT="0" distB="0" distL="0" distR="0" wp14:anchorId="264CF4F3" wp14:editId="1D575A00">
          <wp:extent cx="876300" cy="828675"/>
          <wp:effectExtent l="0" t="0" r="0" b="9525"/>
          <wp:docPr id="4" name="Picture 4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29D2" w14:textId="77777777" w:rsidR="000D38E3" w:rsidRDefault="000D3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3"/>
    <w:rsid w:val="000D38E3"/>
    <w:rsid w:val="00215308"/>
    <w:rsid w:val="00237BFC"/>
    <w:rsid w:val="002512E9"/>
    <w:rsid w:val="00265009"/>
    <w:rsid w:val="00384976"/>
    <w:rsid w:val="00554AA3"/>
    <w:rsid w:val="00712A28"/>
    <w:rsid w:val="00806F34"/>
    <w:rsid w:val="00A91287"/>
    <w:rsid w:val="00B50B9C"/>
    <w:rsid w:val="00C72678"/>
    <w:rsid w:val="00E046F3"/>
    <w:rsid w:val="00F043D6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492F6"/>
  <w15:chartTrackingRefBased/>
  <w15:docId w15:val="{1B5029F1-7A42-4AD1-821E-211781F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2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78"/>
    <w:rPr>
      <w:rFonts w:ascii="Calibri" w:hAnsi="Calibri" w:cs="Calibri"/>
    </w:rPr>
  </w:style>
  <w:style w:type="character" w:styleId="Hyperlink">
    <w:name w:val="Hyperlink"/>
    <w:uiPriority w:val="99"/>
    <w:unhideWhenUsed/>
    <w:rsid w:val="00A91287"/>
    <w:rPr>
      <w:color w:val="0000FF"/>
      <w:u w:val="single"/>
    </w:rPr>
  </w:style>
  <w:style w:type="paragraph" w:styleId="NoSpacing">
    <w:name w:val="No Spacing"/>
    <w:uiPriority w:val="1"/>
    <w:qFormat/>
    <w:rsid w:val="00A9128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hryn.smith@tekura.school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Ronica.Sami</dc:creator>
  <cp:keywords/>
  <dc:description/>
  <cp:lastModifiedBy>Kathryn Smith</cp:lastModifiedBy>
  <cp:revision>2</cp:revision>
  <dcterms:created xsi:type="dcterms:W3CDTF">2022-10-30T01:45:00Z</dcterms:created>
  <dcterms:modified xsi:type="dcterms:W3CDTF">2022-10-30T01:45:00Z</dcterms:modified>
</cp:coreProperties>
</file>